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6988" w14:textId="054D3833" w:rsidR="009E392C" w:rsidRDefault="00203EF1">
      <w:r w:rsidRPr="00203EF1">
        <w:rPr>
          <w:noProof/>
        </w:rPr>
        <w:drawing>
          <wp:inline distT="0" distB="0" distL="0" distR="0" wp14:anchorId="7E71AF07" wp14:editId="568A27BB">
            <wp:extent cx="2149078" cy="9048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50830" cy="905613"/>
                    </a:xfrm>
                    <a:prstGeom prst="rect">
                      <a:avLst/>
                    </a:prstGeom>
                  </pic:spPr>
                </pic:pic>
              </a:graphicData>
            </a:graphic>
          </wp:inline>
        </w:drawing>
      </w:r>
    </w:p>
    <w:p w14:paraId="5B85BB3F" w14:textId="17385EE3" w:rsidR="00203EF1" w:rsidRPr="00203EF1" w:rsidRDefault="00203EF1" w:rsidP="00203EF1">
      <w:pPr>
        <w:shd w:val="clear" w:color="auto" w:fill="FFFFFF"/>
        <w:spacing w:before="100" w:beforeAutospacing="1" w:after="100" w:afterAutospacing="1" w:line="240" w:lineRule="auto"/>
        <w:rPr>
          <w:rFonts w:ascii="Arial" w:eastAsia="Times New Roman" w:hAnsi="Arial" w:cs="Arial"/>
          <w:color w:val="33475B"/>
          <w:sz w:val="24"/>
          <w:szCs w:val="24"/>
        </w:rPr>
      </w:pPr>
      <w:r w:rsidRPr="00203EF1">
        <w:rPr>
          <w:rFonts w:ascii="Arial" w:eastAsia="Times New Roman" w:hAnsi="Arial" w:cs="Arial"/>
          <w:color w:val="33475B"/>
          <w:sz w:val="24"/>
          <w:szCs w:val="24"/>
        </w:rPr>
        <w:t xml:space="preserve">Exciting news! </w:t>
      </w:r>
      <w:r>
        <w:rPr>
          <w:rFonts w:ascii="Arial" w:eastAsia="Times New Roman" w:hAnsi="Arial" w:cs="Arial"/>
          <w:color w:val="33475B"/>
          <w:sz w:val="24"/>
          <w:szCs w:val="24"/>
        </w:rPr>
        <w:t>Pope</w:t>
      </w:r>
      <w:r w:rsidRPr="00203EF1">
        <w:rPr>
          <w:rFonts w:ascii="Arial" w:eastAsia="Times New Roman" w:hAnsi="Arial" w:cs="Arial"/>
          <w:color w:val="33475B"/>
          <w:sz w:val="24"/>
          <w:szCs w:val="24"/>
        </w:rPr>
        <w:t xml:space="preserve"> students </w:t>
      </w:r>
      <w:r w:rsidR="0081699C">
        <w:rPr>
          <w:rFonts w:ascii="Arial" w:eastAsia="Times New Roman" w:hAnsi="Arial" w:cs="Arial"/>
          <w:color w:val="33475B"/>
          <w:sz w:val="24"/>
          <w:szCs w:val="24"/>
        </w:rPr>
        <w:t>can</w:t>
      </w:r>
      <w:r>
        <w:rPr>
          <w:rFonts w:ascii="Arial" w:eastAsia="Times New Roman" w:hAnsi="Arial" w:cs="Arial"/>
          <w:color w:val="33475B"/>
          <w:sz w:val="24"/>
          <w:szCs w:val="24"/>
        </w:rPr>
        <w:t xml:space="preserve"> take</w:t>
      </w:r>
      <w:r w:rsidRPr="00203EF1">
        <w:rPr>
          <w:rFonts w:ascii="Arial" w:eastAsia="Times New Roman" w:hAnsi="Arial" w:cs="Arial"/>
          <w:color w:val="33475B"/>
          <w:sz w:val="24"/>
          <w:szCs w:val="24"/>
        </w:rPr>
        <w:t xml:space="preserve"> the YouScience assessment </w:t>
      </w:r>
      <w:r>
        <w:rPr>
          <w:rFonts w:ascii="Arial" w:eastAsia="Times New Roman" w:hAnsi="Arial" w:cs="Arial"/>
          <w:color w:val="33475B"/>
          <w:sz w:val="24"/>
          <w:szCs w:val="24"/>
        </w:rPr>
        <w:t>at any time from home.</w:t>
      </w:r>
      <w:r w:rsidRPr="00203EF1">
        <w:rPr>
          <w:rFonts w:ascii="Arial" w:eastAsia="Times New Roman" w:hAnsi="Arial" w:cs="Arial"/>
          <w:color w:val="33475B"/>
          <w:sz w:val="24"/>
          <w:szCs w:val="24"/>
        </w:rPr>
        <w:t xml:space="preserve"> YouScience is a great way for students to learn more about themselves, explore high-demand careers that are a good fit for them, and gain a better understanding of how their unique talents are needed in the economy.  Click the link below to learn more about YouScience and what it means for your student.</w:t>
      </w:r>
      <w:r w:rsidR="00B4156C" w:rsidRPr="00B4156C">
        <w:t xml:space="preserve"> </w:t>
      </w:r>
      <w:hyperlink r:id="rId6" w:history="1">
        <w:r w:rsidR="00B4156C">
          <w:rPr>
            <w:rStyle w:val="Hyperlink"/>
            <w:rFonts w:ascii="Montserrat" w:hAnsi="Montserrat" w:cs="Arial"/>
            <w:sz w:val="21"/>
            <w:szCs w:val="21"/>
            <w:shd w:val="clear" w:color="auto" w:fill="EEEEEE"/>
          </w:rPr>
          <w:t>https://www.youscience.com</w:t>
        </w:r>
      </w:hyperlink>
    </w:p>
    <w:p w14:paraId="54FB4464" w14:textId="00C66E93" w:rsidR="007143EC" w:rsidRDefault="007143EC" w:rsidP="00203EF1">
      <w:pPr>
        <w:shd w:val="clear" w:color="auto" w:fill="FFFFFF"/>
        <w:spacing w:before="100" w:beforeAutospacing="1" w:after="100" w:afterAutospacing="1" w:line="240" w:lineRule="auto"/>
        <w:rPr>
          <w:rFonts w:ascii="Arial" w:eastAsia="Times New Roman" w:hAnsi="Arial" w:cs="Arial"/>
          <w:color w:val="33475B"/>
          <w:sz w:val="24"/>
          <w:szCs w:val="24"/>
        </w:rPr>
      </w:pPr>
      <w:r w:rsidRPr="007143EC">
        <w:rPr>
          <w:rFonts w:ascii="Arial" w:eastAsia="Times New Roman" w:hAnsi="Arial" w:cs="Arial"/>
          <w:color w:val="33475B"/>
          <w:sz w:val="24"/>
          <w:szCs w:val="24"/>
        </w:rPr>
        <w:t>YouScience is dedicated to helping answer questions that haunt students everywhere: “What should I major in?”, “What would I succeed in?</w:t>
      </w:r>
      <w:r w:rsidR="00F63B15" w:rsidRPr="007143EC">
        <w:rPr>
          <w:rFonts w:ascii="Arial" w:eastAsia="Times New Roman" w:hAnsi="Arial" w:cs="Arial"/>
          <w:color w:val="33475B"/>
          <w:sz w:val="24"/>
          <w:szCs w:val="24"/>
        </w:rPr>
        <w:t>”, “</w:t>
      </w:r>
      <w:r w:rsidRPr="007143EC">
        <w:rPr>
          <w:rFonts w:ascii="Arial" w:eastAsia="Times New Roman" w:hAnsi="Arial" w:cs="Arial"/>
          <w:color w:val="33475B"/>
          <w:sz w:val="24"/>
          <w:szCs w:val="24"/>
        </w:rPr>
        <w:t>What do I want to do?”</w:t>
      </w:r>
      <w:r w:rsidR="001E5497">
        <w:rPr>
          <w:rFonts w:ascii="Arial" w:eastAsia="Times New Roman" w:hAnsi="Arial" w:cs="Arial"/>
          <w:color w:val="33475B"/>
          <w:sz w:val="24"/>
          <w:szCs w:val="24"/>
        </w:rPr>
        <w:t xml:space="preserve"> </w:t>
      </w:r>
      <w:r w:rsidR="001E5497" w:rsidRPr="001E5497">
        <w:rPr>
          <w:rFonts w:ascii="Arial" w:eastAsia="Times New Roman" w:hAnsi="Arial" w:cs="Arial"/>
          <w:color w:val="33475B"/>
          <w:sz w:val="24"/>
          <w:szCs w:val="24"/>
        </w:rPr>
        <w:t xml:space="preserve">The YouScience Profile is designed to help </w:t>
      </w:r>
      <w:r w:rsidR="00F63B15">
        <w:rPr>
          <w:rFonts w:ascii="Arial" w:eastAsia="Times New Roman" w:hAnsi="Arial" w:cs="Arial"/>
          <w:color w:val="33475B"/>
          <w:sz w:val="24"/>
          <w:szCs w:val="24"/>
        </w:rPr>
        <w:t>students</w:t>
      </w:r>
      <w:r w:rsidR="001E5497" w:rsidRPr="001E5497">
        <w:rPr>
          <w:rFonts w:ascii="Arial" w:eastAsia="Times New Roman" w:hAnsi="Arial" w:cs="Arial"/>
          <w:color w:val="33475B"/>
          <w:sz w:val="24"/>
          <w:szCs w:val="24"/>
        </w:rPr>
        <w:t xml:space="preserve"> leverage</w:t>
      </w:r>
      <w:r w:rsidR="00F63B15">
        <w:rPr>
          <w:rFonts w:ascii="Arial" w:eastAsia="Times New Roman" w:hAnsi="Arial" w:cs="Arial"/>
          <w:color w:val="33475B"/>
          <w:sz w:val="24"/>
          <w:szCs w:val="24"/>
        </w:rPr>
        <w:t xml:space="preserve"> their</w:t>
      </w:r>
      <w:r w:rsidR="001E5497" w:rsidRPr="001E5497">
        <w:rPr>
          <w:rFonts w:ascii="Arial" w:eastAsia="Times New Roman" w:hAnsi="Arial" w:cs="Arial"/>
          <w:color w:val="33475B"/>
          <w:sz w:val="24"/>
          <w:szCs w:val="24"/>
        </w:rPr>
        <w:t xml:space="preserve"> aptitudes, those natural abilities you were born with. The YouScience Profile is the only online platform that measures aptitudes and interests and then matches them to majors and careers that fit </w:t>
      </w:r>
      <w:r w:rsidR="00F63B15">
        <w:rPr>
          <w:rFonts w:ascii="Arial" w:eastAsia="Times New Roman" w:hAnsi="Arial" w:cs="Arial"/>
          <w:color w:val="33475B"/>
          <w:sz w:val="24"/>
          <w:szCs w:val="24"/>
        </w:rPr>
        <w:t>students</w:t>
      </w:r>
      <w:r w:rsidR="001E5497" w:rsidRPr="001E5497">
        <w:rPr>
          <w:rFonts w:ascii="Arial" w:eastAsia="Times New Roman" w:hAnsi="Arial" w:cs="Arial"/>
          <w:color w:val="33475B"/>
          <w:sz w:val="24"/>
          <w:szCs w:val="24"/>
        </w:rPr>
        <w:t xml:space="preserve"> best. Knowing </w:t>
      </w:r>
      <w:r w:rsidR="00F63B15">
        <w:rPr>
          <w:rFonts w:ascii="Arial" w:eastAsia="Times New Roman" w:hAnsi="Arial" w:cs="Arial"/>
          <w:color w:val="33475B"/>
          <w:sz w:val="24"/>
          <w:szCs w:val="24"/>
        </w:rPr>
        <w:t>one’s</w:t>
      </w:r>
      <w:r w:rsidR="001E5497" w:rsidRPr="001E5497">
        <w:rPr>
          <w:rFonts w:ascii="Arial" w:eastAsia="Times New Roman" w:hAnsi="Arial" w:cs="Arial"/>
          <w:color w:val="33475B"/>
          <w:sz w:val="24"/>
          <w:szCs w:val="24"/>
        </w:rPr>
        <w:t xml:space="preserve"> aptitudes empowers </w:t>
      </w:r>
      <w:r w:rsidR="00544FEC">
        <w:rPr>
          <w:rFonts w:ascii="Arial" w:eastAsia="Times New Roman" w:hAnsi="Arial" w:cs="Arial"/>
          <w:color w:val="33475B"/>
          <w:sz w:val="24"/>
          <w:szCs w:val="24"/>
        </w:rPr>
        <w:t xml:space="preserve">students </w:t>
      </w:r>
      <w:r w:rsidR="001E5497" w:rsidRPr="001E5497">
        <w:rPr>
          <w:rFonts w:ascii="Arial" w:eastAsia="Times New Roman" w:hAnsi="Arial" w:cs="Arial"/>
          <w:color w:val="33475B"/>
          <w:sz w:val="24"/>
          <w:szCs w:val="24"/>
        </w:rPr>
        <w:t>to make some of life’s biggest decisions confidently!</w:t>
      </w:r>
      <w:r w:rsidR="00CE60A5" w:rsidRPr="00CE60A5">
        <w:t xml:space="preserve"> </w:t>
      </w:r>
      <w:r w:rsidR="00CE60A5" w:rsidRPr="00CE60A5">
        <w:rPr>
          <w:rFonts w:ascii="Arial" w:eastAsia="Times New Roman" w:hAnsi="Arial" w:cs="Arial"/>
          <w:color w:val="33475B"/>
          <w:sz w:val="24"/>
          <w:szCs w:val="24"/>
        </w:rPr>
        <w:t xml:space="preserve">The online, scientific program will take </w:t>
      </w:r>
      <w:r w:rsidR="00544FEC">
        <w:rPr>
          <w:rFonts w:ascii="Arial" w:eastAsia="Times New Roman" w:hAnsi="Arial" w:cs="Arial"/>
          <w:color w:val="33475B"/>
          <w:sz w:val="24"/>
          <w:szCs w:val="24"/>
        </w:rPr>
        <w:t>students</w:t>
      </w:r>
      <w:r w:rsidR="00CE60A5" w:rsidRPr="00CE60A5">
        <w:rPr>
          <w:rFonts w:ascii="Arial" w:eastAsia="Times New Roman" w:hAnsi="Arial" w:cs="Arial"/>
          <w:color w:val="33475B"/>
          <w:sz w:val="24"/>
          <w:szCs w:val="24"/>
        </w:rPr>
        <w:t xml:space="preserve"> through a series of assessments and interest questions, designed to determine their results in the 14 key aptitudes utilized in the working world. The results include a review of </w:t>
      </w:r>
      <w:r w:rsidR="00544FEC">
        <w:rPr>
          <w:rFonts w:ascii="Arial" w:eastAsia="Times New Roman" w:hAnsi="Arial" w:cs="Arial"/>
          <w:color w:val="33475B"/>
          <w:sz w:val="24"/>
          <w:szCs w:val="24"/>
        </w:rPr>
        <w:t>the student’s</w:t>
      </w:r>
      <w:r w:rsidR="00CE60A5" w:rsidRPr="00CE60A5">
        <w:rPr>
          <w:rFonts w:ascii="Arial" w:eastAsia="Times New Roman" w:hAnsi="Arial" w:cs="Arial"/>
          <w:color w:val="33475B"/>
          <w:sz w:val="24"/>
          <w:szCs w:val="24"/>
        </w:rPr>
        <w:t xml:space="preserve"> personal strengths, suggested environments where </w:t>
      </w:r>
      <w:r w:rsidR="00C51CA4">
        <w:rPr>
          <w:rFonts w:ascii="Arial" w:eastAsia="Times New Roman" w:hAnsi="Arial" w:cs="Arial"/>
          <w:color w:val="33475B"/>
          <w:sz w:val="24"/>
          <w:szCs w:val="24"/>
        </w:rPr>
        <w:t>they</w:t>
      </w:r>
      <w:r w:rsidR="00CE60A5" w:rsidRPr="00CE60A5">
        <w:rPr>
          <w:rFonts w:ascii="Arial" w:eastAsia="Times New Roman" w:hAnsi="Arial" w:cs="Arial"/>
          <w:color w:val="33475B"/>
          <w:sz w:val="24"/>
          <w:szCs w:val="24"/>
        </w:rPr>
        <w:t xml:space="preserve"> will succeed, detailed information on possible careers that match </w:t>
      </w:r>
      <w:r w:rsidR="00C51CA4">
        <w:rPr>
          <w:rFonts w:ascii="Arial" w:eastAsia="Times New Roman" w:hAnsi="Arial" w:cs="Arial"/>
          <w:color w:val="33475B"/>
          <w:sz w:val="24"/>
          <w:szCs w:val="24"/>
        </w:rPr>
        <w:t xml:space="preserve">their </w:t>
      </w:r>
      <w:r w:rsidR="00CE60A5" w:rsidRPr="00CE60A5">
        <w:rPr>
          <w:rFonts w:ascii="Arial" w:eastAsia="Times New Roman" w:hAnsi="Arial" w:cs="Arial"/>
          <w:color w:val="33475B"/>
          <w:sz w:val="24"/>
          <w:szCs w:val="24"/>
        </w:rPr>
        <w:t>skills and interests, majors that map to those careers, and much more.</w:t>
      </w:r>
    </w:p>
    <w:p w14:paraId="585C1A0D" w14:textId="467B951B" w:rsidR="00203EF1" w:rsidRDefault="00B4156C" w:rsidP="00203EF1">
      <w:pPr>
        <w:shd w:val="clear" w:color="auto" w:fill="FFFFFF"/>
        <w:spacing w:before="100" w:beforeAutospacing="1" w:after="100" w:afterAutospacing="1" w:line="240" w:lineRule="auto"/>
        <w:rPr>
          <w:rFonts w:ascii="Arial" w:eastAsia="Times New Roman" w:hAnsi="Arial" w:cs="Arial"/>
          <w:color w:val="33475B"/>
          <w:sz w:val="24"/>
          <w:szCs w:val="24"/>
        </w:rPr>
      </w:pPr>
      <w:r>
        <w:rPr>
          <w:rFonts w:ascii="Arial" w:eastAsia="Times New Roman" w:hAnsi="Arial" w:cs="Arial"/>
          <w:color w:val="33475B"/>
          <w:sz w:val="24"/>
          <w:szCs w:val="24"/>
        </w:rPr>
        <w:t xml:space="preserve">Students can access their YouScience access code in their Naviance account (which they can </w:t>
      </w:r>
      <w:r w:rsidR="000A78E3">
        <w:rPr>
          <w:rFonts w:ascii="Arial" w:eastAsia="Times New Roman" w:hAnsi="Arial" w:cs="Arial"/>
          <w:color w:val="33475B"/>
          <w:sz w:val="24"/>
          <w:szCs w:val="24"/>
        </w:rPr>
        <w:t>be automatically logged into</w:t>
      </w:r>
      <w:r w:rsidR="00822FE4">
        <w:rPr>
          <w:rFonts w:ascii="Arial" w:eastAsia="Times New Roman" w:hAnsi="Arial" w:cs="Arial"/>
          <w:color w:val="33475B"/>
          <w:sz w:val="24"/>
          <w:szCs w:val="24"/>
        </w:rPr>
        <w:t xml:space="preserve"> Naviance</w:t>
      </w:r>
      <w:r w:rsidR="000A78E3">
        <w:rPr>
          <w:rFonts w:ascii="Arial" w:eastAsia="Times New Roman" w:hAnsi="Arial" w:cs="Arial"/>
          <w:color w:val="33475B"/>
          <w:sz w:val="24"/>
          <w:szCs w:val="24"/>
        </w:rPr>
        <w:t xml:space="preserve"> </w:t>
      </w:r>
      <w:r w:rsidR="00822FE4">
        <w:rPr>
          <w:rFonts w:ascii="Arial" w:eastAsia="Times New Roman" w:hAnsi="Arial" w:cs="Arial"/>
          <w:color w:val="33475B"/>
          <w:sz w:val="24"/>
          <w:szCs w:val="24"/>
        </w:rPr>
        <w:t xml:space="preserve">by logging into </w:t>
      </w:r>
      <w:r>
        <w:rPr>
          <w:rFonts w:ascii="Arial" w:eastAsia="Times New Roman" w:hAnsi="Arial" w:cs="Arial"/>
          <w:color w:val="33475B"/>
          <w:sz w:val="24"/>
          <w:szCs w:val="24"/>
        </w:rPr>
        <w:t xml:space="preserve">their Office 365 </w:t>
      </w:r>
      <w:r w:rsidR="00822FE4">
        <w:rPr>
          <w:rFonts w:ascii="Arial" w:eastAsia="Times New Roman" w:hAnsi="Arial" w:cs="Arial"/>
          <w:color w:val="33475B"/>
          <w:sz w:val="24"/>
          <w:szCs w:val="24"/>
        </w:rPr>
        <w:t xml:space="preserve">account </w:t>
      </w:r>
      <w:r>
        <w:rPr>
          <w:rFonts w:ascii="Arial" w:eastAsia="Times New Roman" w:hAnsi="Arial" w:cs="Arial"/>
          <w:color w:val="33475B"/>
          <w:sz w:val="24"/>
          <w:szCs w:val="24"/>
        </w:rPr>
        <w:t xml:space="preserve">and then going to </w:t>
      </w:r>
      <w:hyperlink r:id="rId7" w:history="1">
        <w:r w:rsidRPr="00F45384">
          <w:rPr>
            <w:rStyle w:val="Hyperlink"/>
            <w:rFonts w:ascii="Arial" w:eastAsia="Times New Roman" w:hAnsi="Arial" w:cs="Arial"/>
            <w:sz w:val="24"/>
            <w:szCs w:val="24"/>
          </w:rPr>
          <w:t>www.cobbk12.org</w:t>
        </w:r>
      </w:hyperlink>
      <w:r>
        <w:rPr>
          <w:rFonts w:ascii="Arial" w:eastAsia="Times New Roman" w:hAnsi="Arial" w:cs="Arial"/>
          <w:color w:val="33475B"/>
          <w:sz w:val="24"/>
          <w:szCs w:val="24"/>
        </w:rPr>
        <w:t xml:space="preserve"> and clicking on the “Find it Fast” tab at the upper right of the page, and then clicking on “Naviance” in the drop down.  Once in their Naviance account, they click on “About Me” in the upper right and then </w:t>
      </w:r>
      <w:r w:rsidR="0081699C">
        <w:rPr>
          <w:rFonts w:ascii="Arial" w:eastAsia="Times New Roman" w:hAnsi="Arial" w:cs="Arial"/>
          <w:color w:val="33475B"/>
          <w:sz w:val="24"/>
          <w:szCs w:val="24"/>
        </w:rPr>
        <w:t>“My Account” and then look for the access code under “Nickname”</w:t>
      </w:r>
      <w:r w:rsidR="00822FE4">
        <w:rPr>
          <w:rFonts w:ascii="Arial" w:eastAsia="Times New Roman" w:hAnsi="Arial" w:cs="Arial"/>
          <w:color w:val="33475B"/>
          <w:sz w:val="24"/>
          <w:szCs w:val="24"/>
        </w:rPr>
        <w:t xml:space="preserve">. They then go to the YouScience account activation page </w:t>
      </w:r>
      <w:r w:rsidR="006E4358">
        <w:rPr>
          <w:rFonts w:ascii="Arial" w:eastAsia="Times New Roman" w:hAnsi="Arial" w:cs="Arial"/>
          <w:color w:val="33475B"/>
          <w:sz w:val="24"/>
          <w:szCs w:val="24"/>
        </w:rPr>
        <w:t xml:space="preserve">using this URL: </w:t>
      </w:r>
      <w:hyperlink r:id="rId8" w:history="1">
        <w:r w:rsidR="00390B2E" w:rsidRPr="00F45384">
          <w:rPr>
            <w:rStyle w:val="Hyperlink"/>
            <w:rFonts w:ascii="Arial" w:eastAsia="Times New Roman" w:hAnsi="Arial" w:cs="Arial"/>
            <w:sz w:val="24"/>
            <w:szCs w:val="24"/>
          </w:rPr>
          <w:t>https://www.youscience.com/login/</w:t>
        </w:r>
      </w:hyperlink>
    </w:p>
    <w:p w14:paraId="284519B6" w14:textId="30B90541" w:rsidR="0081699C" w:rsidRDefault="0081699C" w:rsidP="00203EF1">
      <w:pPr>
        <w:shd w:val="clear" w:color="auto" w:fill="FFFFFF"/>
        <w:spacing w:before="100" w:beforeAutospacing="1" w:after="100" w:afterAutospacing="1" w:line="240" w:lineRule="auto"/>
        <w:rPr>
          <w:rFonts w:ascii="Arial" w:eastAsia="Times New Roman" w:hAnsi="Arial" w:cs="Arial"/>
          <w:color w:val="33475B"/>
          <w:sz w:val="24"/>
          <w:szCs w:val="24"/>
        </w:rPr>
      </w:pPr>
      <w:r w:rsidRPr="0081699C">
        <w:rPr>
          <w:rFonts w:ascii="Arial" w:eastAsia="Times New Roman" w:hAnsi="Arial" w:cs="Arial"/>
          <w:noProof/>
          <w:color w:val="33475B"/>
          <w:sz w:val="24"/>
          <w:szCs w:val="24"/>
        </w:rPr>
        <w:drawing>
          <wp:inline distT="0" distB="0" distL="0" distR="0" wp14:anchorId="450B4BAE" wp14:editId="4CE833B5">
            <wp:extent cx="5943600" cy="2078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078990"/>
                    </a:xfrm>
                    <a:prstGeom prst="rect">
                      <a:avLst/>
                    </a:prstGeom>
                  </pic:spPr>
                </pic:pic>
              </a:graphicData>
            </a:graphic>
          </wp:inline>
        </w:drawing>
      </w:r>
    </w:p>
    <w:p w14:paraId="65F184FC" w14:textId="29ECB93B" w:rsidR="00D13849" w:rsidRPr="00D13849" w:rsidRDefault="00D13849" w:rsidP="00D13849">
      <w:pPr>
        <w:shd w:val="clear" w:color="auto" w:fill="FFFFFF"/>
        <w:spacing w:before="100" w:beforeAutospacing="1" w:after="100" w:afterAutospacing="1" w:line="240" w:lineRule="auto"/>
        <w:rPr>
          <w:rFonts w:ascii="Arial" w:eastAsia="Times New Roman" w:hAnsi="Arial" w:cs="Arial"/>
          <w:color w:val="33475B"/>
          <w:sz w:val="24"/>
          <w:szCs w:val="24"/>
        </w:rPr>
      </w:pPr>
      <w:r>
        <w:rPr>
          <w:rFonts w:ascii="Arial" w:eastAsia="Times New Roman" w:hAnsi="Arial" w:cs="Arial"/>
          <w:color w:val="33475B"/>
          <w:sz w:val="24"/>
          <w:szCs w:val="24"/>
        </w:rPr>
        <w:lastRenderedPageBreak/>
        <w:t>R</w:t>
      </w:r>
      <w:r w:rsidRPr="00D13849">
        <w:rPr>
          <w:rFonts w:ascii="Arial" w:eastAsia="Times New Roman" w:hAnsi="Arial" w:cs="Arial"/>
          <w:color w:val="33475B"/>
          <w:sz w:val="24"/>
          <w:szCs w:val="24"/>
        </w:rPr>
        <w:t xml:space="preserve">esults will be available 24 hours after </w:t>
      </w:r>
      <w:r>
        <w:rPr>
          <w:rFonts w:ascii="Arial" w:eastAsia="Times New Roman" w:hAnsi="Arial" w:cs="Arial"/>
          <w:color w:val="33475B"/>
          <w:sz w:val="24"/>
          <w:szCs w:val="24"/>
        </w:rPr>
        <w:t>the student</w:t>
      </w:r>
      <w:r w:rsidRPr="00D13849">
        <w:rPr>
          <w:rFonts w:ascii="Arial" w:eastAsia="Times New Roman" w:hAnsi="Arial" w:cs="Arial"/>
          <w:color w:val="33475B"/>
          <w:sz w:val="24"/>
          <w:szCs w:val="24"/>
        </w:rPr>
        <w:t xml:space="preserve"> complete</w:t>
      </w:r>
      <w:r>
        <w:rPr>
          <w:rFonts w:ascii="Arial" w:eastAsia="Times New Roman" w:hAnsi="Arial" w:cs="Arial"/>
          <w:color w:val="33475B"/>
          <w:sz w:val="24"/>
          <w:szCs w:val="24"/>
        </w:rPr>
        <w:t>s</w:t>
      </w:r>
      <w:r w:rsidRPr="00D13849">
        <w:rPr>
          <w:rFonts w:ascii="Arial" w:eastAsia="Times New Roman" w:hAnsi="Arial" w:cs="Arial"/>
          <w:color w:val="33475B"/>
          <w:sz w:val="24"/>
          <w:szCs w:val="24"/>
        </w:rPr>
        <w:t xml:space="preserve"> the last assessment. For Students completing the YouScience Assessment on their own:</w:t>
      </w:r>
    </w:p>
    <w:p w14:paraId="58BE2826" w14:textId="6AC2C90B" w:rsidR="00D13849" w:rsidRPr="00D13849" w:rsidRDefault="00D13849" w:rsidP="00D13849">
      <w:pPr>
        <w:shd w:val="clear" w:color="auto" w:fill="FFFFFF"/>
        <w:spacing w:before="100" w:beforeAutospacing="1" w:after="100" w:afterAutospacing="1" w:line="240" w:lineRule="auto"/>
        <w:rPr>
          <w:rFonts w:ascii="Arial" w:eastAsia="Times New Roman" w:hAnsi="Arial" w:cs="Arial"/>
          <w:color w:val="33475B"/>
          <w:sz w:val="24"/>
          <w:szCs w:val="24"/>
        </w:rPr>
      </w:pPr>
      <w:r w:rsidRPr="00D13849">
        <w:rPr>
          <w:rFonts w:ascii="Arial" w:eastAsia="Times New Roman" w:hAnsi="Arial" w:cs="Arial"/>
          <w:color w:val="33475B"/>
          <w:sz w:val="24"/>
          <w:szCs w:val="24"/>
        </w:rPr>
        <w:t> Here’s What to Expect:</w:t>
      </w:r>
    </w:p>
    <w:p w14:paraId="12171525" w14:textId="77777777" w:rsidR="00D13849" w:rsidRPr="00D13849" w:rsidRDefault="00D13849" w:rsidP="00D13849">
      <w:pPr>
        <w:numPr>
          <w:ilvl w:val="0"/>
          <w:numId w:val="5"/>
        </w:numPr>
        <w:shd w:val="clear" w:color="auto" w:fill="FFFFFF"/>
        <w:spacing w:before="100" w:beforeAutospacing="1" w:after="100" w:afterAutospacing="1" w:line="240" w:lineRule="auto"/>
        <w:ind w:left="975"/>
        <w:rPr>
          <w:rFonts w:ascii="Arial" w:eastAsia="Times New Roman" w:hAnsi="Arial" w:cs="Arial"/>
          <w:color w:val="33475B"/>
          <w:sz w:val="24"/>
          <w:szCs w:val="24"/>
        </w:rPr>
      </w:pPr>
      <w:r w:rsidRPr="00D13849">
        <w:rPr>
          <w:rFonts w:ascii="Arial" w:eastAsia="Times New Roman" w:hAnsi="Arial" w:cs="Arial"/>
          <w:color w:val="33475B"/>
          <w:sz w:val="24"/>
          <w:szCs w:val="24"/>
        </w:rPr>
        <w:t>The assessment takes about 2 ½ hours to complete if you take the Core Assessment and the 2 Amplifier Assessments. There are 16 separate exercises, and most take 5-12 minutes to complete. The best time to take the assessment is when you are well rested so if you’ve had a long day, wait until tomorrow.  If you choose to take only the Core Assessment the assessment time is reduced to 1 ½ hours.</w:t>
      </w:r>
    </w:p>
    <w:p w14:paraId="1A92F008" w14:textId="77777777" w:rsidR="00D13849" w:rsidRPr="00D13849" w:rsidRDefault="00D13849" w:rsidP="00D13849">
      <w:pPr>
        <w:numPr>
          <w:ilvl w:val="0"/>
          <w:numId w:val="5"/>
        </w:numPr>
        <w:shd w:val="clear" w:color="auto" w:fill="FFFFFF"/>
        <w:spacing w:before="100" w:beforeAutospacing="1" w:after="100" w:afterAutospacing="1" w:line="240" w:lineRule="auto"/>
        <w:ind w:left="975"/>
        <w:rPr>
          <w:rFonts w:ascii="Arial" w:eastAsia="Times New Roman" w:hAnsi="Arial" w:cs="Arial"/>
          <w:color w:val="33475B"/>
          <w:sz w:val="24"/>
          <w:szCs w:val="24"/>
        </w:rPr>
      </w:pPr>
      <w:r w:rsidRPr="00D13849">
        <w:rPr>
          <w:rFonts w:ascii="Arial" w:eastAsia="Times New Roman" w:hAnsi="Arial" w:cs="Arial"/>
          <w:color w:val="33475B"/>
          <w:sz w:val="24"/>
          <w:szCs w:val="24"/>
        </w:rPr>
        <w:t>Make sure you’re in a quiet, comfortable place where you won’t be distracted by television, music, pets, or your cell phone. Please tell anyone who may be around you that you need quiet and privacy. </w:t>
      </w:r>
    </w:p>
    <w:p w14:paraId="120F103E" w14:textId="77777777" w:rsidR="00D13849" w:rsidRPr="00D13849" w:rsidRDefault="00D13849" w:rsidP="00D13849">
      <w:pPr>
        <w:numPr>
          <w:ilvl w:val="0"/>
          <w:numId w:val="5"/>
        </w:numPr>
        <w:shd w:val="clear" w:color="auto" w:fill="FFFFFF"/>
        <w:spacing w:before="100" w:beforeAutospacing="1" w:after="100" w:afterAutospacing="1" w:line="240" w:lineRule="auto"/>
        <w:ind w:left="975"/>
        <w:rPr>
          <w:rFonts w:ascii="Arial" w:eastAsia="Times New Roman" w:hAnsi="Arial" w:cs="Arial"/>
          <w:color w:val="33475B"/>
          <w:sz w:val="24"/>
          <w:szCs w:val="24"/>
        </w:rPr>
      </w:pPr>
      <w:r w:rsidRPr="00D13849">
        <w:rPr>
          <w:rFonts w:ascii="Arial" w:eastAsia="Times New Roman" w:hAnsi="Arial" w:cs="Arial"/>
          <w:color w:val="33475B"/>
          <w:sz w:val="24"/>
          <w:szCs w:val="24"/>
        </w:rPr>
        <w:t>For your results to be accurate, you’ll need to provide your honest effort – no calculators or cheats! Do the best you can. </w:t>
      </w:r>
    </w:p>
    <w:p w14:paraId="66EEC9E0" w14:textId="77777777" w:rsidR="00D13849" w:rsidRPr="00D13849" w:rsidRDefault="00D13849" w:rsidP="00D13849">
      <w:pPr>
        <w:numPr>
          <w:ilvl w:val="0"/>
          <w:numId w:val="5"/>
        </w:numPr>
        <w:shd w:val="clear" w:color="auto" w:fill="FFFFFF"/>
        <w:spacing w:before="100" w:beforeAutospacing="1" w:after="100" w:afterAutospacing="1" w:line="240" w:lineRule="auto"/>
        <w:ind w:left="975"/>
        <w:rPr>
          <w:rFonts w:ascii="Arial" w:eastAsia="Times New Roman" w:hAnsi="Arial" w:cs="Arial"/>
          <w:color w:val="33475B"/>
          <w:sz w:val="24"/>
          <w:szCs w:val="24"/>
        </w:rPr>
      </w:pPr>
      <w:r w:rsidRPr="00D13849">
        <w:rPr>
          <w:rFonts w:ascii="Arial" w:eastAsia="Times New Roman" w:hAnsi="Arial" w:cs="Arial"/>
          <w:color w:val="33475B"/>
          <w:sz w:val="24"/>
          <w:szCs w:val="24"/>
        </w:rPr>
        <w:t>Some exercises will come easy; others may be difficult or even frustrating. Knowing what’s hard is just as important as knowing what comes naturally.</w:t>
      </w:r>
    </w:p>
    <w:p w14:paraId="71C38EC8" w14:textId="77777777" w:rsidR="00D13849" w:rsidRPr="00D13849" w:rsidRDefault="00D13849" w:rsidP="00D13849">
      <w:pPr>
        <w:numPr>
          <w:ilvl w:val="0"/>
          <w:numId w:val="5"/>
        </w:numPr>
        <w:shd w:val="clear" w:color="auto" w:fill="FFFFFF"/>
        <w:spacing w:before="100" w:beforeAutospacing="1" w:after="100" w:afterAutospacing="1" w:line="240" w:lineRule="auto"/>
        <w:ind w:left="975"/>
        <w:rPr>
          <w:rFonts w:ascii="Arial" w:eastAsia="Times New Roman" w:hAnsi="Arial" w:cs="Arial"/>
          <w:color w:val="33475B"/>
          <w:sz w:val="24"/>
          <w:szCs w:val="24"/>
        </w:rPr>
      </w:pPr>
      <w:r w:rsidRPr="00D13849">
        <w:rPr>
          <w:rFonts w:ascii="Arial" w:eastAsia="Times New Roman" w:hAnsi="Arial" w:cs="Arial"/>
          <w:color w:val="33475B"/>
          <w:sz w:val="24"/>
          <w:szCs w:val="24"/>
        </w:rPr>
        <w:t>To help you pace yourself we built in 10-minute breaks after some of the exercises. Take advantage of those breaks. You deserve them!  It is even okay if you need to come back and finish the next day.</w:t>
      </w:r>
    </w:p>
    <w:p w14:paraId="76498AE2" w14:textId="77777777" w:rsidR="00D13849" w:rsidRPr="00D13849" w:rsidRDefault="00D13849" w:rsidP="00D13849">
      <w:pPr>
        <w:numPr>
          <w:ilvl w:val="0"/>
          <w:numId w:val="5"/>
        </w:numPr>
        <w:shd w:val="clear" w:color="auto" w:fill="FFFFFF"/>
        <w:spacing w:before="100" w:beforeAutospacing="1" w:after="100" w:afterAutospacing="1" w:line="240" w:lineRule="auto"/>
        <w:ind w:left="975"/>
        <w:rPr>
          <w:rFonts w:ascii="Arial" w:eastAsia="Times New Roman" w:hAnsi="Arial" w:cs="Arial"/>
          <w:color w:val="33475B"/>
          <w:sz w:val="24"/>
          <w:szCs w:val="24"/>
        </w:rPr>
      </w:pPr>
      <w:r w:rsidRPr="00D13849">
        <w:rPr>
          <w:rFonts w:ascii="Arial" w:eastAsia="Times New Roman" w:hAnsi="Arial" w:cs="Arial"/>
          <w:color w:val="33475B"/>
          <w:sz w:val="24"/>
          <w:szCs w:val="24"/>
        </w:rPr>
        <w:t>Please make sure you don’t press the back button or close your browser during an active exercise. If you need extra breaks, take them in between exercises.</w:t>
      </w:r>
    </w:p>
    <w:p w14:paraId="7E620698" w14:textId="77777777" w:rsidR="00D13849" w:rsidRPr="00D13849" w:rsidRDefault="00D13849" w:rsidP="00D13849">
      <w:pPr>
        <w:numPr>
          <w:ilvl w:val="0"/>
          <w:numId w:val="5"/>
        </w:numPr>
        <w:shd w:val="clear" w:color="auto" w:fill="FFFFFF"/>
        <w:spacing w:before="100" w:beforeAutospacing="1" w:after="100" w:afterAutospacing="1" w:line="240" w:lineRule="auto"/>
        <w:ind w:left="975"/>
        <w:rPr>
          <w:rFonts w:ascii="Arial" w:eastAsia="Times New Roman" w:hAnsi="Arial" w:cs="Arial"/>
          <w:color w:val="33475B"/>
          <w:sz w:val="24"/>
          <w:szCs w:val="24"/>
        </w:rPr>
      </w:pPr>
      <w:r w:rsidRPr="00D13849">
        <w:rPr>
          <w:rFonts w:ascii="Arial" w:eastAsia="Times New Roman" w:hAnsi="Arial" w:cs="Arial"/>
          <w:color w:val="33475B"/>
          <w:sz w:val="24"/>
          <w:szCs w:val="24"/>
        </w:rPr>
        <w:t>Make sure you read the directions completely before beginning each exercise.</w:t>
      </w:r>
    </w:p>
    <w:p w14:paraId="5A4FFEE0" w14:textId="2634D21D" w:rsidR="00D13849" w:rsidRPr="00D13849" w:rsidRDefault="00D13849" w:rsidP="00D13849">
      <w:pPr>
        <w:shd w:val="clear" w:color="auto" w:fill="FFFFFF"/>
        <w:spacing w:before="100" w:beforeAutospacing="1" w:after="100" w:afterAutospacing="1" w:line="240" w:lineRule="auto"/>
        <w:rPr>
          <w:rFonts w:ascii="Arial" w:eastAsia="Times New Roman" w:hAnsi="Arial" w:cs="Arial"/>
          <w:color w:val="33475B"/>
          <w:sz w:val="24"/>
          <w:szCs w:val="24"/>
        </w:rPr>
      </w:pPr>
      <w:r w:rsidRPr="00D13849">
        <w:rPr>
          <w:rFonts w:ascii="Arial" w:eastAsia="Times New Roman" w:hAnsi="Arial" w:cs="Arial"/>
          <w:color w:val="33475B"/>
          <w:sz w:val="24"/>
          <w:szCs w:val="24"/>
        </w:rPr>
        <w:t> Technical Requirements:</w:t>
      </w:r>
    </w:p>
    <w:p w14:paraId="49F1C7EB" w14:textId="77777777" w:rsidR="00D13849" w:rsidRPr="00D13849" w:rsidRDefault="00D13849" w:rsidP="00D13849">
      <w:pPr>
        <w:numPr>
          <w:ilvl w:val="0"/>
          <w:numId w:val="6"/>
        </w:numPr>
        <w:shd w:val="clear" w:color="auto" w:fill="FFFFFF"/>
        <w:spacing w:before="100" w:beforeAutospacing="1" w:after="100" w:afterAutospacing="1" w:line="240" w:lineRule="auto"/>
        <w:ind w:left="975"/>
        <w:rPr>
          <w:rFonts w:ascii="Arial" w:eastAsia="Times New Roman" w:hAnsi="Arial" w:cs="Arial"/>
          <w:color w:val="33475B"/>
          <w:sz w:val="24"/>
          <w:szCs w:val="24"/>
        </w:rPr>
      </w:pPr>
      <w:r w:rsidRPr="00D13849">
        <w:rPr>
          <w:rFonts w:ascii="Arial" w:eastAsia="Times New Roman" w:hAnsi="Arial" w:cs="Arial"/>
          <w:color w:val="33475B"/>
          <w:sz w:val="24"/>
          <w:szCs w:val="24"/>
        </w:rPr>
        <w:t>Use a desktop or laptop computer only. The YouScience Profile cannot be taken on a mobile or tablet device.</w:t>
      </w:r>
    </w:p>
    <w:p w14:paraId="5B8F5577" w14:textId="77777777" w:rsidR="00D13849" w:rsidRPr="00D13849" w:rsidRDefault="00D13849" w:rsidP="00D13849">
      <w:pPr>
        <w:numPr>
          <w:ilvl w:val="0"/>
          <w:numId w:val="6"/>
        </w:numPr>
        <w:shd w:val="clear" w:color="auto" w:fill="FFFFFF"/>
        <w:spacing w:before="100" w:beforeAutospacing="1" w:after="100" w:afterAutospacing="1" w:line="240" w:lineRule="auto"/>
        <w:ind w:left="975"/>
        <w:rPr>
          <w:rFonts w:ascii="Arial" w:eastAsia="Times New Roman" w:hAnsi="Arial" w:cs="Arial"/>
          <w:color w:val="33475B"/>
          <w:sz w:val="24"/>
          <w:szCs w:val="24"/>
        </w:rPr>
      </w:pPr>
      <w:r w:rsidRPr="00D13849">
        <w:rPr>
          <w:rFonts w:ascii="Arial" w:eastAsia="Times New Roman" w:hAnsi="Arial" w:cs="Arial"/>
          <w:color w:val="33475B"/>
          <w:sz w:val="24"/>
          <w:szCs w:val="24"/>
        </w:rPr>
        <w:t>Use one of the following browsers: Safari 7.0 or above, Firefox 38.0 or above, Chrome 42.0 or above, Internet Explorer 10 or above.</w:t>
      </w:r>
    </w:p>
    <w:p w14:paraId="24CEA0EE" w14:textId="77777777" w:rsidR="00D13849" w:rsidRPr="00D13849" w:rsidRDefault="00D13849" w:rsidP="00D13849">
      <w:pPr>
        <w:numPr>
          <w:ilvl w:val="0"/>
          <w:numId w:val="6"/>
        </w:numPr>
        <w:shd w:val="clear" w:color="auto" w:fill="FFFFFF"/>
        <w:spacing w:before="100" w:beforeAutospacing="1" w:after="100" w:afterAutospacing="1" w:line="240" w:lineRule="auto"/>
        <w:ind w:left="975"/>
        <w:rPr>
          <w:rFonts w:ascii="Arial" w:eastAsia="Times New Roman" w:hAnsi="Arial" w:cs="Arial"/>
          <w:color w:val="33475B"/>
          <w:sz w:val="24"/>
          <w:szCs w:val="24"/>
        </w:rPr>
      </w:pPr>
      <w:r w:rsidRPr="00D13849">
        <w:rPr>
          <w:rFonts w:ascii="Arial" w:eastAsia="Times New Roman" w:hAnsi="Arial" w:cs="Arial"/>
          <w:color w:val="33475B"/>
          <w:sz w:val="24"/>
          <w:szCs w:val="24"/>
        </w:rPr>
        <w:t>Use a stable, high-speed Internet connection.</w:t>
      </w:r>
    </w:p>
    <w:p w14:paraId="2600971D" w14:textId="77777777" w:rsidR="00D13849" w:rsidRDefault="00D13849" w:rsidP="00D13849">
      <w:pPr>
        <w:numPr>
          <w:ilvl w:val="0"/>
          <w:numId w:val="6"/>
        </w:numPr>
        <w:shd w:val="clear" w:color="auto" w:fill="FFFFFF"/>
        <w:spacing w:before="100" w:beforeAutospacing="1" w:after="100" w:afterAutospacing="1" w:line="240" w:lineRule="auto"/>
        <w:ind w:left="975"/>
        <w:rPr>
          <w:rFonts w:ascii="Arial" w:eastAsia="Times New Roman" w:hAnsi="Arial" w:cs="Arial"/>
          <w:color w:val="33475B"/>
          <w:sz w:val="24"/>
          <w:szCs w:val="24"/>
        </w:rPr>
      </w:pPr>
      <w:r w:rsidRPr="00D13849">
        <w:rPr>
          <w:rFonts w:ascii="Arial" w:eastAsia="Times New Roman" w:hAnsi="Arial" w:cs="Arial"/>
          <w:color w:val="33475B"/>
          <w:sz w:val="24"/>
          <w:szCs w:val="24"/>
        </w:rPr>
        <w:t>If you’re using a wireless connection, please take precautions that your connection will not be interrupted during testing, as technical difficulties can decrease the accuracy of the results.</w:t>
      </w:r>
    </w:p>
    <w:p w14:paraId="274CA2F3" w14:textId="6341528A" w:rsidR="00A0029B" w:rsidRDefault="00A0029B" w:rsidP="00A0029B">
      <w:pPr>
        <w:shd w:val="clear" w:color="auto" w:fill="FFFFFF"/>
        <w:spacing w:before="100" w:beforeAutospacing="1" w:after="100" w:afterAutospacing="1" w:line="240" w:lineRule="auto"/>
        <w:rPr>
          <w:rFonts w:ascii="Arial" w:eastAsia="Times New Roman" w:hAnsi="Arial" w:cs="Arial"/>
          <w:color w:val="33475B"/>
          <w:sz w:val="24"/>
          <w:szCs w:val="24"/>
        </w:rPr>
      </w:pPr>
      <w:r>
        <w:rPr>
          <w:rFonts w:ascii="Arial" w:eastAsia="Times New Roman" w:hAnsi="Arial" w:cs="Arial"/>
          <w:color w:val="33475B"/>
          <w:sz w:val="24"/>
          <w:szCs w:val="24"/>
        </w:rPr>
        <w:t>Utilizing Your Results:</w:t>
      </w:r>
    </w:p>
    <w:p w14:paraId="47CFFD06" w14:textId="014A697D" w:rsidR="00A0029B" w:rsidRDefault="00AF356C" w:rsidP="00A0029B">
      <w:pPr>
        <w:shd w:val="clear" w:color="auto" w:fill="FFFFFF"/>
        <w:spacing w:before="100" w:beforeAutospacing="1" w:after="100" w:afterAutospacing="1" w:line="240" w:lineRule="auto"/>
        <w:rPr>
          <w:rFonts w:ascii="Arial" w:eastAsia="Times New Roman" w:hAnsi="Arial" w:cs="Arial"/>
          <w:color w:val="33475B"/>
          <w:sz w:val="24"/>
          <w:szCs w:val="24"/>
        </w:rPr>
      </w:pPr>
      <w:r>
        <w:rPr>
          <w:rFonts w:ascii="Arial" w:eastAsia="Times New Roman" w:hAnsi="Arial" w:cs="Arial"/>
          <w:color w:val="33475B"/>
          <w:sz w:val="24"/>
          <w:szCs w:val="24"/>
        </w:rPr>
        <w:t>Go to this page to find resource videos that will take you through your results and how to utilize them:</w:t>
      </w:r>
    </w:p>
    <w:p w14:paraId="69EABC9E" w14:textId="7548AA84" w:rsidR="00AF356C" w:rsidRDefault="00987DC4" w:rsidP="00A0029B">
      <w:pPr>
        <w:shd w:val="clear" w:color="auto" w:fill="FFFFFF"/>
        <w:spacing w:before="100" w:beforeAutospacing="1" w:after="100" w:afterAutospacing="1" w:line="240" w:lineRule="auto"/>
        <w:rPr>
          <w:rFonts w:ascii="Arial" w:eastAsia="Times New Roman" w:hAnsi="Arial" w:cs="Arial"/>
          <w:color w:val="33475B"/>
          <w:sz w:val="24"/>
          <w:szCs w:val="24"/>
        </w:rPr>
      </w:pPr>
      <w:hyperlink r:id="rId10" w:history="1">
        <w:r w:rsidR="00AF356C" w:rsidRPr="00D84585">
          <w:rPr>
            <w:rStyle w:val="Hyperlink"/>
            <w:rFonts w:ascii="Arial" w:eastAsia="Times New Roman" w:hAnsi="Arial" w:cs="Arial"/>
            <w:sz w:val="24"/>
            <w:szCs w:val="24"/>
          </w:rPr>
          <w:t>https://knowledgebase.youscience.com/scoir-results-walkthrough-videos</w:t>
        </w:r>
      </w:hyperlink>
    </w:p>
    <w:p w14:paraId="45C0E9DA" w14:textId="77777777" w:rsidR="00AF356C" w:rsidRPr="00D13849" w:rsidRDefault="00AF356C" w:rsidP="00A0029B">
      <w:pPr>
        <w:shd w:val="clear" w:color="auto" w:fill="FFFFFF"/>
        <w:spacing w:before="100" w:beforeAutospacing="1" w:after="100" w:afterAutospacing="1" w:line="240" w:lineRule="auto"/>
        <w:rPr>
          <w:rFonts w:ascii="Arial" w:eastAsia="Times New Roman" w:hAnsi="Arial" w:cs="Arial"/>
          <w:color w:val="33475B"/>
          <w:sz w:val="24"/>
          <w:szCs w:val="24"/>
        </w:rPr>
      </w:pPr>
    </w:p>
    <w:p w14:paraId="5B29DD5A" w14:textId="77777777" w:rsidR="00D13849" w:rsidRPr="00203EF1" w:rsidRDefault="00D13849" w:rsidP="00203EF1">
      <w:pPr>
        <w:shd w:val="clear" w:color="auto" w:fill="FFFFFF"/>
        <w:spacing w:before="100" w:beforeAutospacing="1" w:after="100" w:afterAutospacing="1" w:line="240" w:lineRule="auto"/>
        <w:rPr>
          <w:rFonts w:ascii="Arial" w:eastAsia="Times New Roman" w:hAnsi="Arial" w:cs="Arial"/>
          <w:color w:val="33475B"/>
          <w:sz w:val="24"/>
          <w:szCs w:val="24"/>
        </w:rPr>
      </w:pPr>
    </w:p>
    <w:sectPr w:rsidR="00D13849" w:rsidRPr="00203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E14FE"/>
    <w:multiLevelType w:val="multilevel"/>
    <w:tmpl w:val="134C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1D1C2A"/>
    <w:multiLevelType w:val="multilevel"/>
    <w:tmpl w:val="3E2A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1D176B"/>
    <w:multiLevelType w:val="multilevel"/>
    <w:tmpl w:val="1766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1E46D5"/>
    <w:multiLevelType w:val="multilevel"/>
    <w:tmpl w:val="4EEC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383AA7"/>
    <w:multiLevelType w:val="multilevel"/>
    <w:tmpl w:val="BFBA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3831CC"/>
    <w:multiLevelType w:val="multilevel"/>
    <w:tmpl w:val="14AC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F1"/>
    <w:rsid w:val="0000524A"/>
    <w:rsid w:val="000A78E3"/>
    <w:rsid w:val="000F2B93"/>
    <w:rsid w:val="001D0D2D"/>
    <w:rsid w:val="001E5497"/>
    <w:rsid w:val="00203EF1"/>
    <w:rsid w:val="00306F05"/>
    <w:rsid w:val="00375C6A"/>
    <w:rsid w:val="00390B2E"/>
    <w:rsid w:val="00544FEC"/>
    <w:rsid w:val="005E05A1"/>
    <w:rsid w:val="006E4358"/>
    <w:rsid w:val="006F1F23"/>
    <w:rsid w:val="007143EC"/>
    <w:rsid w:val="00810739"/>
    <w:rsid w:val="0081699C"/>
    <w:rsid w:val="00822FE4"/>
    <w:rsid w:val="00987DC4"/>
    <w:rsid w:val="009F27BC"/>
    <w:rsid w:val="00A0029B"/>
    <w:rsid w:val="00A866E1"/>
    <w:rsid w:val="00AF356C"/>
    <w:rsid w:val="00B05327"/>
    <w:rsid w:val="00B4156C"/>
    <w:rsid w:val="00BB0608"/>
    <w:rsid w:val="00BF5079"/>
    <w:rsid w:val="00C51CA4"/>
    <w:rsid w:val="00CE60A5"/>
    <w:rsid w:val="00D13849"/>
    <w:rsid w:val="00D37182"/>
    <w:rsid w:val="00E03882"/>
    <w:rsid w:val="00F6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8716"/>
  <w15:chartTrackingRefBased/>
  <w15:docId w15:val="{E17EE220-40CC-4D13-90E2-26149781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56C"/>
    <w:rPr>
      <w:color w:val="0000FF"/>
      <w:u w:val="single"/>
    </w:rPr>
  </w:style>
  <w:style w:type="character" w:styleId="UnresolvedMention">
    <w:name w:val="Unresolved Mention"/>
    <w:basedOn w:val="DefaultParagraphFont"/>
    <w:uiPriority w:val="99"/>
    <w:semiHidden/>
    <w:unhideWhenUsed/>
    <w:rsid w:val="00B4156C"/>
    <w:rPr>
      <w:color w:val="605E5C"/>
      <w:shd w:val="clear" w:color="auto" w:fill="E1DFDD"/>
    </w:rPr>
  </w:style>
  <w:style w:type="character" w:styleId="FollowedHyperlink">
    <w:name w:val="FollowedHyperlink"/>
    <w:basedOn w:val="DefaultParagraphFont"/>
    <w:uiPriority w:val="99"/>
    <w:semiHidden/>
    <w:unhideWhenUsed/>
    <w:rsid w:val="005E05A1"/>
    <w:rPr>
      <w:color w:val="954F72" w:themeColor="followedHyperlink"/>
      <w:u w:val="single"/>
    </w:rPr>
  </w:style>
  <w:style w:type="paragraph" w:styleId="NormalWeb">
    <w:name w:val="Normal (Web)"/>
    <w:basedOn w:val="Normal"/>
    <w:uiPriority w:val="99"/>
    <w:semiHidden/>
    <w:unhideWhenUsed/>
    <w:rsid w:val="00D138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205420">
      <w:bodyDiv w:val="1"/>
      <w:marLeft w:val="0"/>
      <w:marRight w:val="0"/>
      <w:marTop w:val="0"/>
      <w:marBottom w:val="0"/>
      <w:divBdr>
        <w:top w:val="none" w:sz="0" w:space="0" w:color="auto"/>
        <w:left w:val="none" w:sz="0" w:space="0" w:color="auto"/>
        <w:bottom w:val="none" w:sz="0" w:space="0" w:color="auto"/>
        <w:right w:val="none" w:sz="0" w:space="0" w:color="auto"/>
      </w:divBdr>
    </w:div>
    <w:div w:id="1236279718">
      <w:bodyDiv w:val="1"/>
      <w:marLeft w:val="0"/>
      <w:marRight w:val="0"/>
      <w:marTop w:val="0"/>
      <w:marBottom w:val="0"/>
      <w:divBdr>
        <w:top w:val="none" w:sz="0" w:space="0" w:color="auto"/>
        <w:left w:val="none" w:sz="0" w:space="0" w:color="auto"/>
        <w:bottom w:val="none" w:sz="0" w:space="0" w:color="auto"/>
        <w:right w:val="none" w:sz="0" w:space="0" w:color="auto"/>
      </w:divBdr>
    </w:div>
    <w:div w:id="1414472139">
      <w:bodyDiv w:val="1"/>
      <w:marLeft w:val="0"/>
      <w:marRight w:val="0"/>
      <w:marTop w:val="0"/>
      <w:marBottom w:val="0"/>
      <w:divBdr>
        <w:top w:val="none" w:sz="0" w:space="0" w:color="auto"/>
        <w:left w:val="none" w:sz="0" w:space="0" w:color="auto"/>
        <w:bottom w:val="none" w:sz="0" w:space="0" w:color="auto"/>
        <w:right w:val="none" w:sz="0" w:space="0" w:color="auto"/>
      </w:divBdr>
    </w:div>
    <w:div w:id="1601404331">
      <w:bodyDiv w:val="1"/>
      <w:marLeft w:val="0"/>
      <w:marRight w:val="0"/>
      <w:marTop w:val="0"/>
      <w:marBottom w:val="0"/>
      <w:divBdr>
        <w:top w:val="none" w:sz="0" w:space="0" w:color="auto"/>
        <w:left w:val="none" w:sz="0" w:space="0" w:color="auto"/>
        <w:bottom w:val="none" w:sz="0" w:space="0" w:color="auto"/>
        <w:right w:val="none" w:sz="0" w:space="0" w:color="auto"/>
      </w:divBdr>
    </w:div>
    <w:div w:id="1660382672">
      <w:bodyDiv w:val="1"/>
      <w:marLeft w:val="0"/>
      <w:marRight w:val="0"/>
      <w:marTop w:val="0"/>
      <w:marBottom w:val="0"/>
      <w:divBdr>
        <w:top w:val="none" w:sz="0" w:space="0" w:color="auto"/>
        <w:left w:val="none" w:sz="0" w:space="0" w:color="auto"/>
        <w:bottom w:val="none" w:sz="0" w:space="0" w:color="auto"/>
        <w:right w:val="none" w:sz="0" w:space="0" w:color="auto"/>
      </w:divBdr>
    </w:div>
    <w:div w:id="177269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science.com/login/" TargetMode="External"/><Relationship Id="rId3" Type="http://schemas.openxmlformats.org/officeDocument/2006/relationships/settings" Target="settings.xml"/><Relationship Id="rId7" Type="http://schemas.openxmlformats.org/officeDocument/2006/relationships/hyperlink" Target="http://www.cobbk12.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science.com/hsschooltools/clkn/https/www.youscience.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knowledgebase.youscience.com/scoir-results-walkthrough-videos"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Shearstone</dc:creator>
  <cp:keywords/>
  <dc:description/>
  <cp:lastModifiedBy>Susan Sawyer</cp:lastModifiedBy>
  <cp:revision>2</cp:revision>
  <dcterms:created xsi:type="dcterms:W3CDTF">2022-03-16T12:03:00Z</dcterms:created>
  <dcterms:modified xsi:type="dcterms:W3CDTF">2022-03-16T12:03:00Z</dcterms:modified>
</cp:coreProperties>
</file>